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ermStart w:id="0" w:edGrp="everyone"/>
    <w:p w:rsidR="00451559" w:rsidRPr="00451559" w:rsidRDefault="0088459D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permEnd w:id="0"/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next"/>
        <w:sdt>
          <w:sdtPr>
            <w:rPr>
              <w:rFonts w:eastAsia="Times New Roman"/>
              <w:b/>
              <w:szCs w:val="20"/>
              <w:lang w:eastAsia="ru-RU"/>
            </w:rPr>
            <w:id w:val="162022032"/>
            <w:placeholder>
              <w:docPart w:val="8DCADFBE75624EB59C6B4A32BE94DAC2"/>
            </w:placeholder>
          </w:sdtPr>
          <w:sdtContent>
            <w:p w:rsidR="002B2254" w:rsidRPr="00C3329C" w:rsidRDefault="002B2254" w:rsidP="00CF6F6D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szCs w:val="28"/>
                </w:rPr>
              </w:pPr>
              <w:r w:rsidRPr="00C3329C">
                <w:rPr>
                  <w:rFonts w:eastAsia="Times New Roman"/>
                  <w:szCs w:val="20"/>
                  <w:lang w:eastAsia="ru-RU"/>
                </w:rPr>
                <w:t>О внесении изменений в постановление администрации города Мурманска от 06.10.2011 № 1842 «</w:t>
              </w:r>
              <w:r w:rsidRPr="00C3329C">
                <w:rPr>
                  <w:szCs w:val="28"/>
                </w:rPr>
                <w:t xml:space="preserve">О внесении изменений постановление администрации города Мурманска от 06.10.2011 № 1842 «О Порядке составления и утверждения плана финансово-хозяйственной деятельности муниципальных бюджетных и автономных учреждений города Мурманска» </w:t>
              </w:r>
            </w:p>
            <w:p w:rsidR="002B2254" w:rsidRPr="00C3329C" w:rsidRDefault="002B2254" w:rsidP="00CF6F6D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szCs w:val="28"/>
                </w:rPr>
              </w:pPr>
              <w:proofErr w:type="gramStart"/>
              <w:r w:rsidRPr="00C3329C">
                <w:rPr>
                  <w:szCs w:val="28"/>
                </w:rPr>
                <w:t xml:space="preserve">(в ред. постановлений администрации города Мурманска </w:t>
              </w:r>
              <w:proofErr w:type="gramEnd"/>
            </w:p>
            <w:p w:rsidR="002B2254" w:rsidRPr="00C3329C" w:rsidRDefault="002B2254" w:rsidP="00CF6F6D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szCs w:val="28"/>
                </w:rPr>
              </w:pPr>
              <w:r w:rsidRPr="00C3329C">
                <w:rPr>
                  <w:szCs w:val="28"/>
                </w:rPr>
                <w:t xml:space="preserve">от 30.12.2013 </w:t>
              </w:r>
              <w:hyperlink r:id="rId8" w:history="1">
                <w:r w:rsidRPr="00C3329C">
                  <w:rPr>
                    <w:szCs w:val="28"/>
                  </w:rPr>
                  <w:t>№ 3927</w:t>
                </w:r>
              </w:hyperlink>
              <w:r w:rsidRPr="00C3329C">
                <w:rPr>
                  <w:szCs w:val="28"/>
                </w:rPr>
                <w:t xml:space="preserve">, от 28.12.2015 </w:t>
              </w:r>
              <w:hyperlink r:id="rId9" w:history="1">
                <w:r w:rsidRPr="00C3329C">
                  <w:rPr>
                    <w:szCs w:val="28"/>
                  </w:rPr>
                  <w:t>№ 3653</w:t>
                </w:r>
              </w:hyperlink>
              <w:r w:rsidRPr="00C3329C">
                <w:rPr>
                  <w:szCs w:val="28"/>
                </w:rPr>
                <w:t xml:space="preserve">, от 27.12.2016 </w:t>
              </w:r>
              <w:hyperlink r:id="rId10" w:history="1">
                <w:r w:rsidRPr="00C3329C">
                  <w:rPr>
                    <w:szCs w:val="28"/>
                  </w:rPr>
                  <w:t>№ 3969</w:t>
                </w:r>
              </w:hyperlink>
              <w:r w:rsidRPr="00C3329C">
                <w:rPr>
                  <w:szCs w:val="28"/>
                </w:rPr>
                <w:t xml:space="preserve">, </w:t>
              </w:r>
            </w:p>
            <w:p w:rsidR="002B2254" w:rsidRDefault="002B2254" w:rsidP="00CF6F6D">
              <w:pPr>
                <w:spacing w:after="0" w:line="240" w:lineRule="auto"/>
                <w:jc w:val="center"/>
                <w:rPr>
                  <w:rFonts w:eastAsia="Times New Roman"/>
                  <w:b/>
                  <w:szCs w:val="20"/>
                </w:rPr>
              </w:pPr>
              <w:r w:rsidRPr="00C3329C">
                <w:rPr>
                  <w:szCs w:val="28"/>
                </w:rPr>
                <w:t xml:space="preserve">от 28.08.2018 </w:t>
              </w:r>
              <w:hyperlink r:id="rId11" w:history="1">
                <w:r w:rsidRPr="00C3329C">
                  <w:rPr>
                    <w:szCs w:val="28"/>
                  </w:rPr>
                  <w:t xml:space="preserve">№ 2815) </w:t>
                </w:r>
              </w:hyperlink>
            </w:p>
          </w:sdtContent>
        </w:sdt>
        <w:p w:rsidR="00FD3B16" w:rsidRPr="00FD3B16" w:rsidRDefault="0088459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2B225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C3329C">
        <w:rPr>
          <w:rFonts w:eastAsia="Times New Roman"/>
          <w:szCs w:val="28"/>
          <w:lang w:eastAsia="ru-RU"/>
        </w:rPr>
        <w:t xml:space="preserve">В соответствии с приказом Министерства финансов Российской Федерации от 31.08.2018 № 186н «О </w:t>
      </w:r>
      <w:r w:rsidRPr="00C3329C">
        <w:rPr>
          <w:szCs w:val="28"/>
          <w:lang w:eastAsia="ru-RU"/>
        </w:rPr>
        <w:t>Требованиях к составлению и утверждению плана финансово-хозяйственной деятельности государственного (муниципального) учреждения», руководствуясь Уставом муниципального образования город Мурманск</w:t>
      </w:r>
      <w:r>
        <w:rPr>
          <w:szCs w:val="28"/>
          <w:lang w:eastAsia="ru-RU"/>
        </w:rPr>
        <w:t xml:space="preserve"> </w:t>
      </w:r>
      <w:permEnd w:id="3"/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2B2254" w:rsidRPr="00C3329C" w:rsidRDefault="002B2254" w:rsidP="002B2254">
      <w:pPr>
        <w:pStyle w:val="ab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Cs w:val="28"/>
          <w:lang w:eastAsia="ru-RU"/>
        </w:rPr>
      </w:pPr>
      <w:permStart w:id="4" w:edGrp="everyone"/>
      <w:proofErr w:type="gramStart"/>
      <w:r w:rsidRPr="00C3329C">
        <w:rPr>
          <w:rFonts w:eastAsia="Times New Roman"/>
          <w:szCs w:val="28"/>
          <w:lang w:eastAsia="ru-RU"/>
        </w:rPr>
        <w:t xml:space="preserve">Внести в постановление администрации города Мурманска от 06.10.2011 № 1842 </w:t>
      </w:r>
      <w:r w:rsidRPr="00C3329C">
        <w:rPr>
          <w:szCs w:val="28"/>
        </w:rPr>
        <w:t>«О Порядке составления и утверждения плана финансово-хозяйственной деятельности муниципальных бюджетных и автономных учреждений города Мурманска</w:t>
      </w:r>
      <w:r w:rsidRPr="00C3329C">
        <w:rPr>
          <w:b/>
          <w:bCs/>
          <w:szCs w:val="28"/>
        </w:rPr>
        <w:t xml:space="preserve">» </w:t>
      </w:r>
      <w:r w:rsidRPr="00C3329C">
        <w:rPr>
          <w:bCs/>
          <w:szCs w:val="28"/>
        </w:rPr>
        <w:t>(</w:t>
      </w:r>
      <w:r w:rsidRPr="00C3329C">
        <w:rPr>
          <w:szCs w:val="28"/>
        </w:rPr>
        <w:t xml:space="preserve">в ред. постановлений администрации города Мурманска от 30.12.2013 </w:t>
      </w:r>
      <w:hyperlink r:id="rId12" w:history="1">
        <w:r w:rsidRPr="00C3329C">
          <w:rPr>
            <w:szCs w:val="28"/>
          </w:rPr>
          <w:t>№ 3927</w:t>
        </w:r>
      </w:hyperlink>
      <w:r w:rsidRPr="00C3329C">
        <w:rPr>
          <w:szCs w:val="28"/>
        </w:rPr>
        <w:t xml:space="preserve">, от 28.12.2015 </w:t>
      </w:r>
      <w:hyperlink r:id="rId13" w:history="1">
        <w:r w:rsidRPr="00C3329C">
          <w:rPr>
            <w:szCs w:val="28"/>
          </w:rPr>
          <w:t>№ 3653</w:t>
        </w:r>
      </w:hyperlink>
      <w:r w:rsidRPr="00C3329C">
        <w:rPr>
          <w:szCs w:val="28"/>
        </w:rPr>
        <w:t xml:space="preserve">, от 27.12.2016 </w:t>
      </w:r>
      <w:hyperlink r:id="rId14" w:history="1">
        <w:r w:rsidRPr="00C3329C">
          <w:rPr>
            <w:szCs w:val="28"/>
          </w:rPr>
          <w:t>№ 3969</w:t>
        </w:r>
      </w:hyperlink>
      <w:r w:rsidRPr="00C3329C">
        <w:rPr>
          <w:szCs w:val="28"/>
        </w:rPr>
        <w:t>,  от 28.08.2018 № 2815</w:t>
      </w:r>
      <w:r w:rsidRPr="00C3329C">
        <w:rPr>
          <w:bCs/>
          <w:szCs w:val="28"/>
        </w:rPr>
        <w:t xml:space="preserve">) </w:t>
      </w:r>
      <w:r w:rsidRPr="00C3329C">
        <w:rPr>
          <w:rFonts w:eastAsia="Times New Roman"/>
          <w:szCs w:val="28"/>
          <w:lang w:eastAsia="ru-RU"/>
        </w:rPr>
        <w:t>следующие изменения:</w:t>
      </w:r>
      <w:proofErr w:type="gramEnd"/>
    </w:p>
    <w:p w:rsidR="002B2254" w:rsidRPr="00C3329C" w:rsidRDefault="002B2254" w:rsidP="002B2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3329C">
        <w:rPr>
          <w:szCs w:val="28"/>
        </w:rPr>
        <w:sym w:font="Symbol" w:char="F02D"/>
      </w:r>
      <w:r w:rsidRPr="00C3329C">
        <w:rPr>
          <w:szCs w:val="28"/>
        </w:rPr>
        <w:t xml:space="preserve"> изложить </w:t>
      </w:r>
      <w:hyperlink r:id="rId15" w:history="1">
        <w:r w:rsidRPr="00C3329C">
          <w:rPr>
            <w:szCs w:val="28"/>
          </w:rPr>
          <w:t>преамбулу</w:t>
        </w:r>
      </w:hyperlink>
      <w:r w:rsidRPr="00C3329C">
        <w:rPr>
          <w:szCs w:val="28"/>
        </w:rPr>
        <w:t xml:space="preserve"> в следующей редакции:</w:t>
      </w:r>
    </w:p>
    <w:p w:rsidR="002B2254" w:rsidRPr="00C3329C" w:rsidRDefault="002B2254" w:rsidP="002B2254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Cs w:val="28"/>
          <w:lang w:eastAsia="ru-RU"/>
        </w:rPr>
      </w:pPr>
      <w:r w:rsidRPr="00C3329C">
        <w:rPr>
          <w:rFonts w:eastAsia="Times New Roman"/>
          <w:szCs w:val="28"/>
          <w:lang w:eastAsia="ru-RU"/>
        </w:rPr>
        <w:t xml:space="preserve">«В соответствии с Федеральным законом от 12.01.1996 № 7-ФЗ «О некоммерческих организациях», Федеральным законом от 03.11.2006 № 174-ФЗ «Об автономных учреждениях», приказом Министерства финансов Российской Федерации от 31.08.2018 № 186н «О </w:t>
      </w:r>
      <w:r w:rsidRPr="00C3329C">
        <w:rPr>
          <w:szCs w:val="28"/>
          <w:lang w:eastAsia="ru-RU"/>
        </w:rPr>
        <w:t>Требованиях к составлению и утверждению плана финансово-хозяйственной деятельности государственного (муниципального) учреждения», руководствуясь Уставом муниципального образования город Мурманск</w:t>
      </w:r>
      <w:r w:rsidRPr="00C3329C">
        <w:rPr>
          <w:rFonts w:eastAsia="Times New Roman"/>
          <w:szCs w:val="28"/>
          <w:lang w:eastAsia="ru-RU"/>
        </w:rPr>
        <w:t>».</w:t>
      </w:r>
    </w:p>
    <w:p w:rsidR="002B2254" w:rsidRPr="00C3329C" w:rsidRDefault="002B2254" w:rsidP="002B2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3329C">
        <w:rPr>
          <w:szCs w:val="28"/>
        </w:rPr>
        <w:t xml:space="preserve">2. </w:t>
      </w:r>
      <w:proofErr w:type="gramStart"/>
      <w:r w:rsidRPr="00C3329C">
        <w:rPr>
          <w:szCs w:val="28"/>
        </w:rPr>
        <w:t xml:space="preserve">Внести изменения в приложение к постановлению администрации города Мурманска от 06.10.2011 № 1842 «О Порядке составления и </w:t>
      </w:r>
      <w:r w:rsidRPr="00C3329C">
        <w:rPr>
          <w:szCs w:val="28"/>
        </w:rPr>
        <w:lastRenderedPageBreak/>
        <w:t>утверждения плана финансово-хозяйственной деятельности муниципальных</w:t>
      </w:r>
      <w:r w:rsidRPr="0041494F">
        <w:rPr>
          <w:color w:val="2F5496" w:themeColor="accent5" w:themeShade="BF"/>
          <w:szCs w:val="28"/>
        </w:rPr>
        <w:t xml:space="preserve"> </w:t>
      </w:r>
      <w:r w:rsidRPr="00C3329C">
        <w:rPr>
          <w:szCs w:val="28"/>
        </w:rPr>
        <w:t xml:space="preserve">бюджетных и автономных учреждений города Мурманска» (в ред. постановлений администрации города Мурманска от 30.12.2013 </w:t>
      </w:r>
      <w:hyperlink r:id="rId16" w:history="1">
        <w:r w:rsidRPr="00C3329C">
          <w:rPr>
            <w:szCs w:val="28"/>
          </w:rPr>
          <w:t>№ 3927</w:t>
        </w:r>
      </w:hyperlink>
      <w:r w:rsidRPr="00C3329C">
        <w:rPr>
          <w:szCs w:val="28"/>
        </w:rPr>
        <w:t xml:space="preserve">, от 28.12.2015 </w:t>
      </w:r>
      <w:hyperlink r:id="rId17" w:history="1">
        <w:r w:rsidRPr="00C3329C">
          <w:rPr>
            <w:szCs w:val="28"/>
          </w:rPr>
          <w:t>№ 3653</w:t>
        </w:r>
      </w:hyperlink>
      <w:r w:rsidRPr="00C3329C">
        <w:rPr>
          <w:szCs w:val="28"/>
        </w:rPr>
        <w:t xml:space="preserve">, от 27.12.2016 </w:t>
      </w:r>
      <w:hyperlink r:id="rId18" w:history="1">
        <w:r w:rsidRPr="00C3329C">
          <w:rPr>
            <w:szCs w:val="28"/>
          </w:rPr>
          <w:t>№ 3969</w:t>
        </w:r>
      </w:hyperlink>
      <w:r w:rsidRPr="00C3329C">
        <w:rPr>
          <w:szCs w:val="28"/>
        </w:rPr>
        <w:t xml:space="preserve">, от 28.08.2018 № 2815) изложив его в </w:t>
      </w:r>
      <w:hyperlink r:id="rId19" w:history="1">
        <w:r w:rsidRPr="00C3329C">
          <w:rPr>
            <w:szCs w:val="28"/>
          </w:rPr>
          <w:t>новой редакции</w:t>
        </w:r>
      </w:hyperlink>
      <w:r w:rsidRPr="00C3329C">
        <w:rPr>
          <w:szCs w:val="28"/>
        </w:rPr>
        <w:t xml:space="preserve"> согласно приложению к настоящему постановлению.</w:t>
      </w:r>
      <w:proofErr w:type="gramEnd"/>
    </w:p>
    <w:p w:rsidR="002B2254" w:rsidRDefault="002B2254" w:rsidP="002B225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Отделу информационно-технического обеспечения и защиты информации администрации города Мурманска (Кузьмин А.Н.) </w:t>
      </w:r>
      <w:proofErr w:type="gramStart"/>
      <w:r>
        <w:rPr>
          <w:rFonts w:eastAsia="Times New Roman"/>
          <w:szCs w:val="28"/>
          <w:lang w:eastAsia="ru-RU"/>
        </w:rPr>
        <w:t>разместить</w:t>
      </w:r>
      <w:proofErr w:type="gramEnd"/>
      <w:r>
        <w:rPr>
          <w:rFonts w:eastAsia="Times New Roman"/>
          <w:szCs w:val="28"/>
          <w:lang w:eastAsia="ru-RU"/>
        </w:rPr>
        <w:t xml:space="preserve"> настоящее постановление с приложением на официальном сайте администрации города Мурманска в сети Интернет.</w:t>
      </w:r>
    </w:p>
    <w:p w:rsidR="002B2254" w:rsidRDefault="002B2254" w:rsidP="002B22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 Редакции газеты «Вечерний Мурманск» (</w:t>
      </w:r>
      <w:proofErr w:type="gramStart"/>
      <w:r>
        <w:rPr>
          <w:rFonts w:eastAsia="Times New Roman"/>
          <w:szCs w:val="28"/>
          <w:lang w:eastAsia="ru-RU"/>
        </w:rPr>
        <w:t>Хабаров</w:t>
      </w:r>
      <w:proofErr w:type="gramEnd"/>
      <w:r>
        <w:rPr>
          <w:rFonts w:eastAsia="Times New Roman"/>
          <w:szCs w:val="28"/>
          <w:lang w:eastAsia="ru-RU"/>
        </w:rPr>
        <w:t xml:space="preserve"> В.А.) опубликовать настоящее постановление с приложением.</w:t>
      </w:r>
    </w:p>
    <w:p w:rsidR="002B2254" w:rsidRDefault="002B2254" w:rsidP="002B225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5. Настоящее постановление вступает в силу с 01.01.2020 и распространяется на правоотношения, возникшие при формировании плана финансово-хозяйственной деятельности муниципальных бюджетных и автономных учреждений, </w:t>
      </w:r>
      <w:r w:rsidRPr="00155ADF">
        <w:rPr>
          <w:rFonts w:eastAsia="Times New Roman"/>
          <w:szCs w:val="28"/>
          <w:lang w:eastAsia="ru-RU"/>
        </w:rPr>
        <w:t>начиная с</w:t>
      </w:r>
      <w:r>
        <w:rPr>
          <w:rFonts w:eastAsia="Times New Roman"/>
          <w:szCs w:val="28"/>
          <w:lang w:eastAsia="ru-RU"/>
        </w:rPr>
        <w:t xml:space="preserve"> плана финансово-хозяйственной деятельности муниципальных бюджетных и автономных учреждений на 2020 и на плановый период 2021 и 2022 годов.</w:t>
      </w:r>
    </w:p>
    <w:p w:rsidR="002B2254" w:rsidRPr="00FD3B16" w:rsidRDefault="002B2254" w:rsidP="002B22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6. </w:t>
      </w:r>
      <w:proofErr w:type="gramStart"/>
      <w:r>
        <w:rPr>
          <w:rFonts w:eastAsia="Times New Roman"/>
          <w:szCs w:val="28"/>
          <w:lang w:eastAsia="ru-RU"/>
        </w:rPr>
        <w:t>Контроль за</w:t>
      </w:r>
      <w:proofErr w:type="gramEnd"/>
      <w:r>
        <w:rPr>
          <w:rFonts w:eastAsia="Times New Roman"/>
          <w:szCs w:val="28"/>
          <w:lang w:eastAsia="ru-RU"/>
        </w:rPr>
        <w:t xml:space="preserve"> выполнением настоящего постановления оставляю за собой.</w:t>
      </w:r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2B2254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>Глава администрации горда Мурманска                                         А.И. Сысоев</w:t>
      </w:r>
      <w:permEnd w:id="5"/>
    </w:p>
    <w:sectPr w:rsidR="00FD3B16" w:rsidRPr="00FD3B16" w:rsidSect="00C01362">
      <w:headerReference w:type="default" r:id="rId20"/>
      <w:pgSz w:w="11906" w:h="16838" w:code="9"/>
      <w:pgMar w:top="1134" w:right="567" w:bottom="1276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0EC" w:rsidRDefault="00FF60EC" w:rsidP="00534CFE">
      <w:pPr>
        <w:spacing w:after="0" w:line="240" w:lineRule="auto"/>
      </w:pPr>
      <w:r>
        <w:separator/>
      </w:r>
    </w:p>
  </w:endnote>
  <w:endnote w:type="continuationSeparator" w:id="1">
    <w:p w:rsidR="00FF60EC" w:rsidRDefault="00FF60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0EC" w:rsidRDefault="00FF60EC" w:rsidP="00534CFE">
      <w:pPr>
        <w:spacing w:after="0" w:line="240" w:lineRule="auto"/>
      </w:pPr>
      <w:r>
        <w:separator/>
      </w:r>
    </w:p>
  </w:footnote>
  <w:footnote w:type="continuationSeparator" w:id="1">
    <w:p w:rsidR="00FF60EC" w:rsidRDefault="00FF60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B3B64" w:rsidRDefault="0088459D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155AD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C25F9"/>
    <w:multiLevelType w:val="hybridMultilevel"/>
    <w:tmpl w:val="91D64D56"/>
    <w:lvl w:ilvl="0" w:tplc="5D7E0CDC">
      <w:start w:val="1"/>
      <w:numFmt w:val="decimal"/>
      <w:lvlText w:val="%1."/>
      <w:lvlJc w:val="left"/>
      <w:pPr>
        <w:ind w:left="1879" w:hanging="11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A33F9"/>
    <w:rsid w:val="00102425"/>
    <w:rsid w:val="00155ADF"/>
    <w:rsid w:val="00180C58"/>
    <w:rsid w:val="00195FE1"/>
    <w:rsid w:val="001E2AD3"/>
    <w:rsid w:val="00200532"/>
    <w:rsid w:val="00212D8C"/>
    <w:rsid w:val="0028113A"/>
    <w:rsid w:val="002B2254"/>
    <w:rsid w:val="002B3B64"/>
    <w:rsid w:val="00316F7C"/>
    <w:rsid w:val="00355EAC"/>
    <w:rsid w:val="003F69D6"/>
    <w:rsid w:val="00451559"/>
    <w:rsid w:val="00455A9C"/>
    <w:rsid w:val="0047067D"/>
    <w:rsid w:val="004A157E"/>
    <w:rsid w:val="00534CFE"/>
    <w:rsid w:val="005519F1"/>
    <w:rsid w:val="00556012"/>
    <w:rsid w:val="00584256"/>
    <w:rsid w:val="005F3C94"/>
    <w:rsid w:val="00630398"/>
    <w:rsid w:val="00653E17"/>
    <w:rsid w:val="00683347"/>
    <w:rsid w:val="006C713C"/>
    <w:rsid w:val="006D4CEF"/>
    <w:rsid w:val="007833C5"/>
    <w:rsid w:val="00806B47"/>
    <w:rsid w:val="0082392B"/>
    <w:rsid w:val="0088459D"/>
    <w:rsid w:val="008A4CC6"/>
    <w:rsid w:val="008D6020"/>
    <w:rsid w:val="008F7588"/>
    <w:rsid w:val="009D5CCF"/>
    <w:rsid w:val="00A0484D"/>
    <w:rsid w:val="00AD3188"/>
    <w:rsid w:val="00B26F81"/>
    <w:rsid w:val="00B63303"/>
    <w:rsid w:val="00B640FF"/>
    <w:rsid w:val="00B75FE6"/>
    <w:rsid w:val="00C01362"/>
    <w:rsid w:val="00CB790D"/>
    <w:rsid w:val="00CC7E86"/>
    <w:rsid w:val="00D074C1"/>
    <w:rsid w:val="00D64B24"/>
    <w:rsid w:val="00D852BA"/>
    <w:rsid w:val="00D930A3"/>
    <w:rsid w:val="00DD0D57"/>
    <w:rsid w:val="00DD3351"/>
    <w:rsid w:val="00E74597"/>
    <w:rsid w:val="00F13B69"/>
    <w:rsid w:val="00FA4B58"/>
    <w:rsid w:val="00FD3B16"/>
    <w:rsid w:val="00FF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2B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2B2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BA116D0C951D88AE30D5DCB80C700C903A1145AEDB22F9429225429856470CDBA8320531829D61045B7F9EE36A06D73F53F0490F8F5D54224BCAC7n3J" TargetMode="External"/><Relationship Id="rId13" Type="http://schemas.openxmlformats.org/officeDocument/2006/relationships/hyperlink" Target="consultantplus://offline/ref=EABA116D0C951D88AE30D5DCB80C700C903A1145ACD12FFB409225429856470CDBA8320531829D61045B7F9EE36A06D73F53F0490F8F5D54224BCAC7n3J" TargetMode="External"/><Relationship Id="rId18" Type="http://schemas.openxmlformats.org/officeDocument/2006/relationships/hyperlink" Target="consultantplus://offline/ref=EABA116D0C951D88AE30D5DCB80C700C903A1145ADD123FB469225429856470CDBA8320531829D61045B7F9EE36A06D73F53F0490F8F5D54224BCAC7n3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EABA116D0C951D88AE30D5DCB80C700C903A1145AEDB22F9429225429856470CDBA8320531829D61045B7F9EE36A06D73F53F0490F8F5D54224BCAC7n3J" TargetMode="External"/><Relationship Id="rId17" Type="http://schemas.openxmlformats.org/officeDocument/2006/relationships/hyperlink" Target="consultantplus://offline/ref=EABA116D0C951D88AE30D5DCB80C700C903A1145ACD12FFB409225429856470CDBA8320531829D61045B7F9EE36A06D73F53F0490F8F5D54224BCAC7n3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BA116D0C951D88AE30D5DCB80C700C903A1145AEDB22F9429225429856470CDBA8320531829D61045B7F9EE36A06D73F53F0490F8F5D54224BCAC7n3J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BA116D0C951D88AE30D5DCB80C700C903A1145A2D52FFA419225429856470CDBA8320531829D61045B7F9EE36A06D73F53F0490F8F5D54224BCAC7n3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87DA70B7DAC89A10A01361954B77E3831E3EDCA178F0058D0D6793806673EC2049206E44727953B17C0C28E3FDDEC984135B5D34823A74FD77E8k5h9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ABA116D0C951D88AE30D5DCB80C700C903A1145ADD123FB469225429856470CDBA8320531829D61045B7F9EE36A06D73F53F0490F8F5D54224BCAC7n3J" TargetMode="External"/><Relationship Id="rId19" Type="http://schemas.openxmlformats.org/officeDocument/2006/relationships/hyperlink" Target="consultantplus://offline/ref=0FE004792053D523F1DB76D0841248FCCBAC87F965791892F2D99B53303B25198BDA085123F929D2AAF77EF10D2F5B6C07BFAFD2E5D8AF49127C4FiFs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BA116D0C951D88AE30D5DCB80C700C903A1145ACD12FFB409225429856470CDBA8320531829D61045B7F9EE36A06D73F53F0490F8F5D54224BCAC7n3J" TargetMode="External"/><Relationship Id="rId14" Type="http://schemas.openxmlformats.org/officeDocument/2006/relationships/hyperlink" Target="consultantplus://offline/ref=EABA116D0C951D88AE30D5DCB80C700C903A1145ADD123FB469225429856470CDBA8320531829D61045B7F9EE36A06D73F53F0490F8F5D54224BCAC7n3J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  <w:docPart>
      <w:docPartPr>
        <w:name w:val="8DCADFBE75624EB59C6B4A32BE94DA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A4DC71-A03D-4C75-83AB-06D3ED7CFA67}"/>
      </w:docPartPr>
      <w:docPartBody>
        <w:p w:rsidR="00415602" w:rsidRDefault="0007109A" w:rsidP="0007109A">
          <w:pPr>
            <w:pStyle w:val="8DCADFBE75624EB59C6B4A32BE94DAC2"/>
          </w:pPr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7109A"/>
    <w:rsid w:val="001520F6"/>
    <w:rsid w:val="001C32C4"/>
    <w:rsid w:val="002031BA"/>
    <w:rsid w:val="00415602"/>
    <w:rsid w:val="004F4620"/>
    <w:rsid w:val="0074271C"/>
    <w:rsid w:val="0083717E"/>
    <w:rsid w:val="00890B0A"/>
    <w:rsid w:val="00CD7115"/>
    <w:rsid w:val="00D92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109A"/>
    <w:rPr>
      <w:color w:val="808080"/>
    </w:rPr>
  </w:style>
  <w:style w:type="paragraph" w:customStyle="1" w:styleId="8DCADFBE75624EB59C6B4A32BE94DAC2">
    <w:name w:val="8DCADFBE75624EB59C6B4A32BE94DAC2"/>
    <w:rsid w:val="0007109A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764</Words>
  <Characters>4357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GoryachevaUA</cp:lastModifiedBy>
  <cp:revision>9</cp:revision>
  <cp:lastPrinted>2019-09-12T14:22:00Z</cp:lastPrinted>
  <dcterms:created xsi:type="dcterms:W3CDTF">2018-12-24T13:02:00Z</dcterms:created>
  <dcterms:modified xsi:type="dcterms:W3CDTF">2019-09-12T14:22:00Z</dcterms:modified>
</cp:coreProperties>
</file>